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5D" w:rsidRDefault="00B8065D" w:rsidP="00B8065D">
      <w:pPr>
        <w:pStyle w:val="1"/>
        <w:shd w:val="clear" w:color="auto" w:fill="FFFFFF"/>
        <w:spacing w:before="300" w:after="300"/>
        <w:jc w:val="center"/>
        <w:rPr>
          <w:sz w:val="28"/>
          <w:szCs w:val="28"/>
        </w:rPr>
      </w:pPr>
      <w:r w:rsidRPr="00B8065D">
        <w:rPr>
          <w:sz w:val="28"/>
          <w:szCs w:val="28"/>
        </w:rPr>
        <w:t>Пенсионный фонд начал оформлять СНИЛС на детей без заявлений</w:t>
      </w:r>
      <w:r>
        <w:rPr>
          <w:sz w:val="28"/>
          <w:szCs w:val="28"/>
        </w:rPr>
        <w:t>.</w:t>
      </w:r>
    </w:p>
    <w:p w:rsidR="00B8065D" w:rsidRDefault="00B8065D" w:rsidP="00B8065D">
      <w:pPr>
        <w:jc w:val="center"/>
      </w:pPr>
      <w:r>
        <w:rPr>
          <w:noProof/>
        </w:rPr>
        <w:drawing>
          <wp:inline distT="0" distB="0" distL="0" distR="0">
            <wp:extent cx="5143500" cy="2970530"/>
            <wp:effectExtent l="19050" t="0" r="0" b="0"/>
            <wp:docPr id="1" name="Рисунок 0" descr="снил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65D" w:rsidRPr="00B8065D" w:rsidRDefault="00B8065D" w:rsidP="00B8065D"/>
    <w:p w:rsidR="00B8065D" w:rsidRPr="00B8065D" w:rsidRDefault="00B8065D" w:rsidP="00B8065D">
      <w:pPr>
        <w:pStyle w:val="1"/>
        <w:shd w:val="clear" w:color="auto" w:fill="FFFFFF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Клиентская служба (на правах отдела</w:t>
      </w:r>
      <w:r w:rsidR="00B8426F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Муслюмовском</w:t>
      </w:r>
      <w:proofErr w:type="spellEnd"/>
      <w:r>
        <w:rPr>
          <w:b w:val="0"/>
          <w:sz w:val="28"/>
          <w:szCs w:val="28"/>
        </w:rPr>
        <w:t xml:space="preserve"> районе</w:t>
      </w:r>
      <w:r w:rsidRPr="00B8065D">
        <w:rPr>
          <w:b w:val="0"/>
          <w:sz w:val="28"/>
          <w:szCs w:val="28"/>
        </w:rPr>
        <w:t xml:space="preserve"> сообщает, что родителям оформлять СНИЛС на детей, родившихся с 15 июля 2020 года, больше не требуется, Пенсионный фонд самостоятельно пришлет номер в личный кабинет мамы. Соответствующий сервис реализован на портале </w:t>
      </w:r>
      <w:proofErr w:type="spellStart"/>
      <w:r w:rsidRPr="00B8065D">
        <w:rPr>
          <w:b w:val="0"/>
          <w:sz w:val="28"/>
          <w:szCs w:val="28"/>
        </w:rPr>
        <w:t>Госуслуг</w:t>
      </w:r>
      <w:proofErr w:type="spellEnd"/>
      <w:r w:rsidRPr="00B8065D">
        <w:rPr>
          <w:b w:val="0"/>
          <w:sz w:val="28"/>
          <w:szCs w:val="28"/>
        </w:rPr>
        <w:t>.</w:t>
      </w:r>
    </w:p>
    <w:p w:rsidR="00B8065D" w:rsidRPr="00B8065D" w:rsidRDefault="00B8065D" w:rsidP="00B8065D">
      <w:pPr>
        <w:pStyle w:val="1"/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B8065D">
        <w:rPr>
          <w:b w:val="0"/>
          <w:sz w:val="28"/>
          <w:szCs w:val="28"/>
        </w:rPr>
        <w:t>После появления в информационной системе ПФР сведений о рождении ребенка, поступивших из реестра ЗАГС, номер индивидуального лицевого счета ребенка будет оформлен автоматически и направлен в личный кабинет мамы на портале ЕПГУ.</w:t>
      </w:r>
    </w:p>
    <w:p w:rsidR="00B8065D" w:rsidRPr="00B8065D" w:rsidRDefault="00B8065D" w:rsidP="00B8065D">
      <w:pPr>
        <w:pStyle w:val="1"/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B8065D">
        <w:rPr>
          <w:b w:val="0"/>
          <w:sz w:val="28"/>
          <w:szCs w:val="28"/>
        </w:rPr>
        <w:t xml:space="preserve">“Таким образом, те семьи, в которых с середины июля появится ребенок, получат информацию о номере его СНИЛС полностью в автоматическом режиме”, - отметил глава татарстанского Пенсионного фонда Эдуард </w:t>
      </w:r>
      <w:proofErr w:type="spellStart"/>
      <w:r w:rsidRPr="00B8065D">
        <w:rPr>
          <w:b w:val="0"/>
          <w:sz w:val="28"/>
          <w:szCs w:val="28"/>
        </w:rPr>
        <w:t>Вафин</w:t>
      </w:r>
      <w:proofErr w:type="spellEnd"/>
      <w:r w:rsidRPr="00B8065D">
        <w:rPr>
          <w:b w:val="0"/>
          <w:sz w:val="28"/>
          <w:szCs w:val="28"/>
        </w:rPr>
        <w:t>.</w:t>
      </w:r>
    </w:p>
    <w:p w:rsidR="00B8065D" w:rsidRPr="00B8065D" w:rsidRDefault="00B8065D" w:rsidP="00B8065D">
      <w:pPr>
        <w:pStyle w:val="1"/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B8065D">
        <w:rPr>
          <w:b w:val="0"/>
          <w:sz w:val="28"/>
          <w:szCs w:val="28"/>
        </w:rPr>
        <w:t xml:space="preserve">Данный сервис доступен тем родителям, которые зарегистрированы на ЕПГУ. </w:t>
      </w:r>
      <w:proofErr w:type="gramStart"/>
      <w:r w:rsidRPr="00B8065D">
        <w:rPr>
          <w:b w:val="0"/>
          <w:sz w:val="28"/>
          <w:szCs w:val="28"/>
        </w:rPr>
        <w:t xml:space="preserve">Чтобы оперативно получить уведомление об оформленном СНИЛС по электронной почте или в </w:t>
      </w:r>
      <w:proofErr w:type="spellStart"/>
      <w:r w:rsidRPr="00B8065D">
        <w:rPr>
          <w:b w:val="0"/>
          <w:sz w:val="28"/>
          <w:szCs w:val="28"/>
        </w:rPr>
        <w:t>смс</w:t>
      </w:r>
      <w:proofErr w:type="spellEnd"/>
      <w:r w:rsidRPr="00B8065D">
        <w:rPr>
          <w:b w:val="0"/>
          <w:sz w:val="28"/>
          <w:szCs w:val="28"/>
        </w:rPr>
        <w:t>, необходимо выбрать соответствующие настройки в личном кабинете.</w:t>
      </w:r>
      <w:proofErr w:type="gramEnd"/>
    </w:p>
    <w:p w:rsidR="0030283A" w:rsidRDefault="00B8065D" w:rsidP="00B8065D">
      <w:pPr>
        <w:jc w:val="both"/>
      </w:pPr>
      <w:r w:rsidRPr="00B8065D">
        <w:rPr>
          <w:b/>
          <w:sz w:val="28"/>
          <w:szCs w:val="28"/>
        </w:rPr>
        <w:t>Важно!</w:t>
      </w:r>
      <w:r w:rsidRPr="00B8065D">
        <w:rPr>
          <w:sz w:val="28"/>
          <w:szCs w:val="28"/>
        </w:rPr>
        <w:t xml:space="preserve"> 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</w:t>
      </w:r>
      <w:r>
        <w:rPr>
          <w:sz w:val="28"/>
          <w:szCs w:val="28"/>
        </w:rPr>
        <w:t>.</w:t>
      </w:r>
    </w:p>
    <w:sectPr w:rsidR="0030283A" w:rsidSect="0030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65D"/>
    <w:rsid w:val="0030283A"/>
    <w:rsid w:val="0051432D"/>
    <w:rsid w:val="00B8065D"/>
    <w:rsid w:val="00B8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65D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65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806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2020-07-22T14:20:00Z</dcterms:created>
  <dcterms:modified xsi:type="dcterms:W3CDTF">2020-07-24T06:39:00Z</dcterms:modified>
</cp:coreProperties>
</file>